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9C" w:rsidRPr="00B07233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32"/>
          <w:szCs w:val="32"/>
        </w:rPr>
      </w:pPr>
      <w:r w:rsidRPr="00B07233">
        <w:rPr>
          <w:rFonts w:ascii="Arial" w:hAnsi="Arial" w:cs="Arial"/>
          <w:bCs/>
          <w:color w:val="000000" w:themeColor="text1"/>
          <w:sz w:val="32"/>
          <w:szCs w:val="32"/>
        </w:rPr>
        <w:t>Antecedentes Personales</w:t>
      </w:r>
    </w:p>
    <w:p w:rsidR="00DE2B9C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3B0"/>
          <w:sz w:val="20"/>
          <w:szCs w:val="20"/>
        </w:rPr>
      </w:pPr>
    </w:p>
    <w:p w:rsidR="00DE2B9C" w:rsidRPr="00BC4EB5" w:rsidRDefault="00EA0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Nombre: </w:t>
      </w:r>
      <w:r w:rsidRPr="00DA7E83">
        <w:rPr>
          <w:rFonts w:ascii="Arial" w:hAnsi="Arial" w:cs="Arial"/>
          <w:bCs/>
          <w:color w:val="000000" w:themeColor="text1"/>
          <w:sz w:val="20"/>
          <w:szCs w:val="20"/>
        </w:rPr>
        <w:t>Eric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 xml:space="preserve">Patricio 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>Olate esparza</w:t>
      </w:r>
    </w:p>
    <w:p w:rsidR="00DE2B9C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3B0"/>
          <w:sz w:val="20"/>
          <w:szCs w:val="20"/>
        </w:rPr>
      </w:pP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RUT </w:t>
      </w:r>
      <w:r w:rsidR="00BC4EB5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15.179.443-2</w:t>
      </w:r>
    </w:p>
    <w:p w:rsidR="00DE2B9C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3B0"/>
          <w:sz w:val="20"/>
          <w:szCs w:val="20"/>
        </w:rPr>
      </w:pP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Fecha de 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Nacimiento: </w:t>
      </w:r>
      <w:r w:rsidR="00EA0B9C" w:rsidRPr="00DA7E83">
        <w:rPr>
          <w:rFonts w:ascii="Arial" w:hAnsi="Arial" w:cs="Arial"/>
          <w:bCs/>
          <w:color w:val="000000" w:themeColor="text1"/>
          <w:sz w:val="20"/>
          <w:szCs w:val="20"/>
        </w:rPr>
        <w:t>16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de Abril de 1983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DA7E83" w:rsidRDefault="00EA0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Nacionalidad: </w:t>
      </w:r>
      <w:r w:rsidRPr="00DA7E83">
        <w:rPr>
          <w:rFonts w:ascii="Arial" w:hAnsi="Arial" w:cs="Arial"/>
          <w:bCs/>
          <w:color w:val="000000" w:themeColor="text1"/>
          <w:sz w:val="20"/>
          <w:szCs w:val="20"/>
        </w:rPr>
        <w:t>Chilena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BC4EB5" w:rsidRDefault="00EA0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Dirección: </w:t>
      </w:r>
      <w:r w:rsidRPr="00DA7E83">
        <w:rPr>
          <w:rFonts w:ascii="Arial" w:hAnsi="Arial" w:cs="Arial"/>
          <w:bCs/>
          <w:color w:val="000000" w:themeColor="text1"/>
          <w:sz w:val="20"/>
          <w:szCs w:val="20"/>
        </w:rPr>
        <w:t>Fernando</w:t>
      </w:r>
      <w:r w:rsidR="000322D4" w:rsidRPr="00BC4EB5">
        <w:rPr>
          <w:rFonts w:ascii="Arial" w:hAnsi="Arial" w:cs="Arial"/>
          <w:color w:val="000000" w:themeColor="text1"/>
          <w:sz w:val="20"/>
          <w:szCs w:val="20"/>
        </w:rPr>
        <w:t xml:space="preserve"> paz # 26 tumbes, talcahuano 8va region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E2B9C" w:rsidRPr="00BC4EB5" w:rsidRDefault="00EA0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Teléfonos: </w:t>
      </w:r>
      <w:r w:rsidRPr="00DA7E83">
        <w:rPr>
          <w:rFonts w:ascii="Arial" w:hAnsi="Arial" w:cs="Arial"/>
          <w:bCs/>
          <w:color w:val="000000" w:themeColor="text1"/>
          <w:sz w:val="20"/>
          <w:szCs w:val="20"/>
        </w:rPr>
        <w:t>87745499</w:t>
      </w:r>
      <w:r w:rsidR="00DE2B9C" w:rsidRPr="00DA7E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13DE">
        <w:rPr>
          <w:rFonts w:ascii="Arial" w:hAnsi="Arial" w:cs="Arial"/>
          <w:color w:val="000000" w:themeColor="text1"/>
          <w:sz w:val="20"/>
          <w:szCs w:val="20"/>
        </w:rPr>
        <w:t xml:space="preserve">(celular) 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>–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5DC9">
        <w:rPr>
          <w:rFonts w:ascii="Arial" w:hAnsi="Arial" w:cs="Arial"/>
          <w:color w:val="000000" w:themeColor="text1"/>
          <w:sz w:val="20"/>
          <w:szCs w:val="20"/>
        </w:rPr>
        <w:t>41 3281936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8213DE">
        <w:rPr>
          <w:rFonts w:ascii="Arial" w:hAnsi="Arial" w:cs="Arial"/>
          <w:color w:val="000000" w:themeColor="text1"/>
          <w:sz w:val="20"/>
          <w:szCs w:val="20"/>
        </w:rPr>
        <w:t>casa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>E-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>Mail:</w:t>
      </w:r>
      <w:r w:rsidR="008213D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harder83@hotmail.com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DA7E83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Estado 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Civil: </w:t>
      </w:r>
      <w:r w:rsidR="00EA0B9C" w:rsidRPr="00DA7E83">
        <w:rPr>
          <w:rFonts w:ascii="Arial" w:hAnsi="Arial" w:cs="Arial"/>
          <w:bCs/>
          <w:color w:val="000000" w:themeColor="text1"/>
          <w:sz w:val="20"/>
          <w:szCs w:val="20"/>
        </w:rPr>
        <w:t>Casado</w:t>
      </w:r>
    </w:p>
    <w:p w:rsidR="00445E55" w:rsidRDefault="00445E5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45E55" w:rsidRDefault="00445E55" w:rsidP="00DE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5E55">
        <w:rPr>
          <w:rFonts w:ascii="Arial" w:hAnsi="Arial" w:cs="Arial"/>
          <w:b/>
          <w:bCs/>
          <w:color w:val="000000" w:themeColor="text1"/>
          <w:sz w:val="20"/>
          <w:szCs w:val="20"/>
        </w:rPr>
        <w:t>Profesión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445E55">
        <w:rPr>
          <w:rFonts w:ascii="Arial" w:hAnsi="Arial" w:cs="Arial"/>
          <w:bCs/>
          <w:color w:val="000000" w:themeColor="text1"/>
          <w:sz w:val="20"/>
          <w:szCs w:val="20"/>
        </w:rPr>
        <w:t>ele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Pr="00445E55">
        <w:rPr>
          <w:rFonts w:ascii="Arial" w:hAnsi="Arial" w:cs="Arial"/>
          <w:bCs/>
          <w:color w:val="000000" w:themeColor="text1"/>
          <w:sz w:val="20"/>
          <w:szCs w:val="20"/>
        </w:rPr>
        <w:t>trici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dad industrial</w:t>
      </w:r>
      <w:r w:rsidR="00ED571D">
        <w:rPr>
          <w:rFonts w:ascii="Arial" w:hAnsi="Arial" w:cs="Arial"/>
          <w:bCs/>
          <w:color w:val="000000" w:themeColor="text1"/>
          <w:sz w:val="20"/>
          <w:szCs w:val="20"/>
        </w:rPr>
        <w:t xml:space="preserve"> y electromecánico</w:t>
      </w:r>
    </w:p>
    <w:p w:rsidR="00445E55" w:rsidRDefault="00445E5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DE2B9C" w:rsidRPr="00B07233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32"/>
          <w:szCs w:val="32"/>
        </w:rPr>
      </w:pPr>
      <w:r w:rsidRPr="00B07233">
        <w:rPr>
          <w:rFonts w:ascii="Arial" w:hAnsi="Arial" w:cs="Arial"/>
          <w:bCs/>
          <w:color w:val="000000" w:themeColor="text1"/>
          <w:sz w:val="32"/>
          <w:szCs w:val="32"/>
        </w:rPr>
        <w:t>Antecedentes académicos</w:t>
      </w:r>
    </w:p>
    <w:p w:rsidR="00CE39FC" w:rsidRPr="00BC4EB5" w:rsidRDefault="00CE39F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E39FC" w:rsidRPr="00BC4EB5" w:rsidRDefault="00BC4EB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Educación </w:t>
      </w:r>
      <w:r w:rsidR="00EA0B9C">
        <w:rPr>
          <w:rFonts w:ascii="Arial" w:hAnsi="Arial" w:cs="Arial"/>
          <w:b/>
          <w:bCs/>
          <w:color w:val="000000" w:themeColor="text1"/>
          <w:sz w:val="20"/>
          <w:szCs w:val="20"/>
        </w:rPr>
        <w:t>B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>ásica</w:t>
      </w:r>
      <w:r w:rsidR="00B0723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EA0B9C" w:rsidRPr="00DA7E83">
        <w:rPr>
          <w:rFonts w:ascii="Arial" w:hAnsi="Arial" w:cs="Arial"/>
          <w:bCs/>
          <w:color w:val="000000" w:themeColor="text1"/>
          <w:sz w:val="20"/>
          <w:szCs w:val="20"/>
        </w:rPr>
        <w:t>Escuela</w:t>
      </w:r>
      <w:r w:rsidR="00CE39FC" w:rsidRPr="00BC4EB5">
        <w:rPr>
          <w:rFonts w:ascii="Arial" w:hAnsi="Arial" w:cs="Arial"/>
          <w:bCs/>
          <w:color w:val="000000" w:themeColor="text1"/>
          <w:sz w:val="18"/>
          <w:szCs w:val="18"/>
        </w:rPr>
        <w:t xml:space="preserve"> F- </w:t>
      </w:r>
      <w:r w:rsidR="00CF3133" w:rsidRPr="00BC4EB5">
        <w:rPr>
          <w:rFonts w:ascii="Arial" w:hAnsi="Arial" w:cs="Arial"/>
          <w:bCs/>
          <w:color w:val="000000" w:themeColor="text1"/>
          <w:sz w:val="18"/>
          <w:szCs w:val="18"/>
        </w:rPr>
        <w:t>495, tumbes</w:t>
      </w:r>
      <w:r w:rsidR="00CE39FC" w:rsidRPr="00BC4EB5">
        <w:rPr>
          <w:rFonts w:ascii="Arial" w:hAnsi="Arial" w:cs="Arial"/>
          <w:bCs/>
          <w:color w:val="000000" w:themeColor="text1"/>
          <w:sz w:val="18"/>
          <w:szCs w:val="18"/>
        </w:rPr>
        <w:t xml:space="preserve"> Talcahuano</w:t>
      </w:r>
      <w:r w:rsidR="00CF3133">
        <w:rPr>
          <w:rFonts w:ascii="Arial" w:hAnsi="Arial" w:cs="Arial"/>
          <w:bCs/>
          <w:color w:val="000000" w:themeColor="text1"/>
          <w:sz w:val="18"/>
          <w:szCs w:val="18"/>
        </w:rPr>
        <w:t xml:space="preserve">  </w:t>
      </w:r>
      <w:r w:rsidR="006D2AE2">
        <w:rPr>
          <w:rFonts w:ascii="Arial" w:hAnsi="Arial" w:cs="Arial"/>
          <w:bCs/>
          <w:color w:val="000000" w:themeColor="text1"/>
          <w:sz w:val="18"/>
          <w:szCs w:val="18"/>
        </w:rPr>
        <w:t>1999</w:t>
      </w:r>
    </w:p>
    <w:p w:rsidR="00CE39FC" w:rsidRPr="00BC4EB5" w:rsidRDefault="00CE39F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BC4EB5" w:rsidRDefault="00CF3133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Educación</w:t>
      </w:r>
      <w:r w:rsid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A0B9C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>edia</w:t>
      </w:r>
      <w:r w:rsidR="00B0723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EA0B9C" w:rsidRPr="00DA7E83">
        <w:rPr>
          <w:rFonts w:ascii="Arial" w:hAnsi="Arial" w:cs="Arial"/>
          <w:bCs/>
          <w:color w:val="000000" w:themeColor="text1"/>
          <w:sz w:val="20"/>
          <w:szCs w:val="20"/>
        </w:rPr>
        <w:t>Liceo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renacer,</w:t>
      </w:r>
      <w:r w:rsidR="00C5245F" w:rsidRPr="00BC4EB5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C</w:t>
      </w:r>
      <w:r w:rsidRPr="00BC4EB5">
        <w:rPr>
          <w:rFonts w:ascii="Arial" w:hAnsi="Arial" w:cs="Arial"/>
          <w:bCs/>
          <w:color w:val="000000" w:themeColor="text1"/>
          <w:sz w:val="18"/>
          <w:szCs w:val="18"/>
        </w:rPr>
        <w:t>oncepción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 </w:t>
      </w:r>
      <w:r w:rsidR="00B07233">
        <w:rPr>
          <w:rFonts w:ascii="Arial" w:hAnsi="Arial" w:cs="Arial"/>
          <w:bCs/>
          <w:color w:val="000000" w:themeColor="text1"/>
          <w:sz w:val="18"/>
          <w:szCs w:val="18"/>
        </w:rPr>
        <w:t>2003</w:t>
      </w:r>
    </w:p>
    <w:p w:rsidR="00CE39FC" w:rsidRDefault="00445E5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445E55" w:rsidRDefault="00445E5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45E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Practica </w:t>
      </w:r>
      <w:r w:rsidR="006D2AE2" w:rsidRPr="00445E55">
        <w:rPr>
          <w:rFonts w:ascii="Arial" w:hAnsi="Arial" w:cs="Arial"/>
          <w:b/>
          <w:bCs/>
          <w:color w:val="000000" w:themeColor="text1"/>
          <w:sz w:val="20"/>
          <w:szCs w:val="20"/>
        </w:rPr>
        <w:t>profesional</w:t>
      </w:r>
      <w:r w:rsidR="006D2AE2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B0723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2008</w:t>
      </w:r>
      <w:r w:rsidR="00B07233">
        <w:rPr>
          <w:rFonts w:ascii="Arial" w:hAnsi="Arial" w:cs="Arial"/>
          <w:bCs/>
          <w:color w:val="000000" w:themeColor="text1"/>
          <w:sz w:val="20"/>
          <w:szCs w:val="20"/>
        </w:rPr>
        <w:t>, astilleros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y maestranzas de la armada (asmar) Talcahuano.</w:t>
      </w:r>
    </w:p>
    <w:p w:rsidR="00445E55" w:rsidRPr="00BC4EB5" w:rsidRDefault="00445E5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</w:t>
      </w:r>
      <w:r w:rsidR="006D2AE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Taller</w:t>
      </w:r>
      <w:r w:rsidR="00B07233">
        <w:rPr>
          <w:rFonts w:ascii="Arial" w:hAnsi="Arial" w:cs="Arial"/>
          <w:bCs/>
          <w:color w:val="000000" w:themeColor="text1"/>
          <w:sz w:val="20"/>
          <w:szCs w:val="20"/>
        </w:rPr>
        <w:t xml:space="preserve"> (51) sistemas de ingeniería eléctrica</w:t>
      </w:r>
      <w:r w:rsidR="006D2AE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445E55" w:rsidRDefault="00445E5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Técnico en Electricidad 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>Industrial:</w:t>
      </w:r>
      <w:r w:rsidR="00CF3133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nstituto </w:t>
      </w:r>
      <w:r w:rsidR="00C5245F" w:rsidRPr="00BC4EB5">
        <w:rPr>
          <w:rFonts w:ascii="Arial" w:hAnsi="Arial" w:cs="Arial"/>
          <w:color w:val="000000" w:themeColor="text1"/>
          <w:sz w:val="20"/>
          <w:szCs w:val="20"/>
        </w:rPr>
        <w:t>IADE, Concepción</w:t>
      </w:r>
      <w:r w:rsidR="00445E55">
        <w:rPr>
          <w:rFonts w:ascii="Arial" w:hAnsi="Arial" w:cs="Arial"/>
          <w:color w:val="000000" w:themeColor="text1"/>
          <w:sz w:val="20"/>
          <w:szCs w:val="20"/>
        </w:rPr>
        <w:t xml:space="preserve"> 2008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BC4EB5" w:rsidRDefault="00CF3133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A0B9C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Electromecánico: 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 xml:space="preserve">Instituto </w:t>
      </w:r>
      <w:r w:rsidR="008213DE">
        <w:rPr>
          <w:rFonts w:ascii="Arial" w:hAnsi="Arial" w:cs="Arial"/>
          <w:color w:val="000000" w:themeColor="text1"/>
          <w:sz w:val="20"/>
          <w:szCs w:val="20"/>
        </w:rPr>
        <w:t xml:space="preserve">profesional 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>Virginio Gómez</w:t>
      </w:r>
      <w:r w:rsidR="00C5245F" w:rsidRPr="00BC4EB5">
        <w:rPr>
          <w:rFonts w:ascii="Arial" w:hAnsi="Arial" w:cs="Arial"/>
          <w:color w:val="000000" w:themeColor="text1"/>
          <w:sz w:val="20"/>
          <w:szCs w:val="20"/>
        </w:rPr>
        <w:t>, Concepción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2014</w:t>
      </w:r>
    </w:p>
    <w:p w:rsidR="00DE2B9C" w:rsidRPr="00BC4EB5" w:rsidRDefault="008A76B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</w:t>
      </w:r>
    </w:p>
    <w:p w:rsidR="00DE2B9C" w:rsidRPr="00B07233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32"/>
          <w:szCs w:val="32"/>
        </w:rPr>
      </w:pPr>
      <w:r w:rsidRPr="00B07233">
        <w:rPr>
          <w:rFonts w:ascii="Arial" w:hAnsi="Arial" w:cs="Arial"/>
          <w:bCs/>
          <w:color w:val="000000" w:themeColor="text1"/>
          <w:sz w:val="32"/>
          <w:szCs w:val="32"/>
        </w:rPr>
        <w:t>A</w:t>
      </w:r>
      <w:r w:rsidR="00B07233" w:rsidRPr="00B07233">
        <w:rPr>
          <w:rFonts w:ascii="Arial" w:hAnsi="Arial" w:cs="Arial"/>
          <w:bCs/>
          <w:color w:val="000000" w:themeColor="text1"/>
          <w:sz w:val="32"/>
          <w:szCs w:val="32"/>
        </w:rPr>
        <w:t>ntecedentes</w:t>
      </w:r>
      <w:r w:rsidRPr="00B07233">
        <w:rPr>
          <w:rFonts w:ascii="Arial" w:hAnsi="Arial" w:cs="Arial"/>
          <w:bCs/>
          <w:color w:val="000000" w:themeColor="text1"/>
          <w:sz w:val="32"/>
          <w:szCs w:val="32"/>
        </w:rPr>
        <w:t xml:space="preserve"> Laborales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C5CCB" w:rsidRPr="00BC4EB5" w:rsidRDefault="00DE2B9C" w:rsidP="004C5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Agosto 2010 - Al presente </w:t>
      </w:r>
    </w:p>
    <w:p w:rsidR="004C5CCB" w:rsidRPr="00BC4EB5" w:rsidRDefault="004C5CCB" w:rsidP="004C5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  <w:sectPr w:rsidR="004C5CCB" w:rsidRPr="00BC4EB5" w:rsidSect="002F3C6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C4EB5" w:rsidRDefault="00BC4EB5" w:rsidP="008A0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07434" w:rsidRPr="00BC4EB5" w:rsidRDefault="00510FF3" w:rsidP="008A0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>Electricista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de control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(poder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electrico)</w:t>
      </w:r>
      <w:r w:rsidR="008A0ACC" w:rsidRPr="00BC4EB5">
        <w:rPr>
          <w:rFonts w:ascii="Arial" w:hAnsi="Arial" w:cs="Arial"/>
          <w:color w:val="000000" w:themeColor="text1"/>
          <w:sz w:val="20"/>
          <w:szCs w:val="20"/>
        </w:rPr>
        <w:t xml:space="preserve"> actualmente me desempeño como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técnico</w:t>
      </w:r>
      <w:r w:rsidR="008A0ACC" w:rsidRPr="00BC4EB5">
        <w:rPr>
          <w:rFonts w:ascii="Arial" w:hAnsi="Arial" w:cs="Arial"/>
          <w:color w:val="000000" w:themeColor="text1"/>
          <w:sz w:val="20"/>
          <w:szCs w:val="20"/>
        </w:rPr>
        <w:t xml:space="preserve"> electricista</w:t>
      </w:r>
    </w:p>
    <w:p w:rsidR="00DE2B9C" w:rsidRPr="00BC4EB5" w:rsidRDefault="00510FF3" w:rsidP="008A0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>De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mantención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298E" w:rsidRPr="00BC4EB5">
        <w:rPr>
          <w:rFonts w:ascii="Arial" w:hAnsi="Arial" w:cs="Arial"/>
          <w:color w:val="000000" w:themeColor="text1"/>
          <w:sz w:val="20"/>
          <w:szCs w:val="20"/>
        </w:rPr>
        <w:t xml:space="preserve"> correctiva y pre</w:t>
      </w:r>
      <w:r w:rsidR="0027325C" w:rsidRPr="00BC4EB5">
        <w:rPr>
          <w:rFonts w:ascii="Arial" w:hAnsi="Arial" w:cs="Arial"/>
          <w:color w:val="000000" w:themeColor="text1"/>
          <w:sz w:val="20"/>
          <w:szCs w:val="20"/>
        </w:rPr>
        <w:t>ve</w:t>
      </w:r>
      <w:r w:rsidR="007B298E" w:rsidRPr="00BC4EB5">
        <w:rPr>
          <w:rFonts w:ascii="Arial" w:hAnsi="Arial" w:cs="Arial"/>
          <w:color w:val="000000" w:themeColor="text1"/>
          <w:sz w:val="20"/>
          <w:szCs w:val="20"/>
        </w:rPr>
        <w:t xml:space="preserve">ntiva en planta industrial asmar Talcahuano </w:t>
      </w:r>
      <w:r w:rsidR="0027325C" w:rsidRPr="00BC4EB5">
        <w:rPr>
          <w:rFonts w:ascii="Arial" w:hAnsi="Arial" w:cs="Arial"/>
          <w:color w:val="000000" w:themeColor="text1"/>
          <w:sz w:val="20"/>
          <w:szCs w:val="20"/>
        </w:rPr>
        <w:t>taller (T-51) de ingen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>iería en sistemas eléctricos,</w:t>
      </w:r>
      <w:r w:rsidR="008A0AC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realizo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mantención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y montajes electricos a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diferentes tipos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de buques </w:t>
      </w:r>
      <w:r w:rsidR="007B298E" w:rsidRPr="00BC4EB5">
        <w:rPr>
          <w:rFonts w:ascii="Arial" w:hAnsi="Arial" w:cs="Arial"/>
          <w:color w:val="000000" w:themeColor="text1"/>
          <w:sz w:val="20"/>
          <w:szCs w:val="20"/>
        </w:rPr>
        <w:t>navieros (comerciales y armada</w:t>
      </w:r>
      <w:r w:rsidR="0027325C" w:rsidRPr="00BC4EB5">
        <w:rPr>
          <w:rFonts w:ascii="Arial" w:hAnsi="Arial" w:cs="Arial"/>
          <w:color w:val="000000" w:themeColor="text1"/>
          <w:sz w:val="20"/>
          <w:szCs w:val="20"/>
        </w:rPr>
        <w:t>) el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trabajo realizado es el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0B9C" w:rsidRPr="00BC4EB5">
        <w:rPr>
          <w:rFonts w:ascii="Arial" w:hAnsi="Arial" w:cs="Arial"/>
          <w:color w:val="000000" w:themeColor="text1"/>
          <w:sz w:val="20"/>
          <w:szCs w:val="20"/>
        </w:rPr>
        <w:t>Sgte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>. : tableros de control y fuerza , puesta en</w:t>
      </w:r>
      <w:r w:rsidR="008A0AC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marcha de sistemas electricos ya sean generadores ,partidas de motores electricos (directa , inversion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de giro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, estrella triangulo, etc..) partidores electricos ,variadores </w:t>
      </w:r>
      <w:r w:rsidR="00607434" w:rsidRPr="00BC4EB5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>frecuencia (conexionado control y fuerza ,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programación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básica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) , bases mecanicas ,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canalización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elect. </w:t>
      </w:r>
      <w:r w:rsidR="00EA0B9C" w:rsidRPr="00BC4EB5">
        <w:rPr>
          <w:rFonts w:ascii="Arial" w:hAnsi="Arial" w:cs="Arial"/>
          <w:color w:val="000000" w:themeColor="text1"/>
          <w:sz w:val="20"/>
          <w:szCs w:val="20"/>
        </w:rPr>
        <w:t>, circuitos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electricos de </w:t>
      </w:r>
      <w:r w:rsidR="00EA0B9C" w:rsidRPr="00BC4EB5">
        <w:rPr>
          <w:rFonts w:ascii="Arial" w:hAnsi="Arial" w:cs="Arial"/>
          <w:color w:val="000000" w:themeColor="text1"/>
          <w:sz w:val="20"/>
          <w:szCs w:val="20"/>
        </w:rPr>
        <w:t>alumbrado,</w:t>
      </w:r>
    </w:p>
    <w:p w:rsidR="00DE2B9C" w:rsidRPr="00BC4EB5" w:rsidRDefault="00EA0B9C" w:rsidP="008A0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>Sensores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>etc..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, inte</w:t>
      </w:r>
      <w:r w:rsidR="00607434" w:rsidRPr="00BC4EB5">
        <w:rPr>
          <w:rFonts w:ascii="Arial" w:hAnsi="Arial" w:cs="Arial"/>
          <w:color w:val="000000" w:themeColor="text1"/>
          <w:sz w:val="20"/>
          <w:szCs w:val="20"/>
        </w:rPr>
        <w:t>rpretacion de planos eléctricos(</w:t>
      </w:r>
      <w:r w:rsidR="00510FF3" w:rsidRPr="00BC4EB5">
        <w:rPr>
          <w:rFonts w:ascii="Arial" w:hAnsi="Arial" w:cs="Arial"/>
          <w:color w:val="000000" w:themeColor="text1"/>
          <w:sz w:val="20"/>
          <w:szCs w:val="20"/>
        </w:rPr>
        <w:t>unilineal, control</w:t>
      </w:r>
      <w:r w:rsidR="00607434" w:rsidRPr="00BC4EB5">
        <w:rPr>
          <w:rFonts w:ascii="Arial" w:hAnsi="Arial" w:cs="Arial"/>
          <w:color w:val="000000" w:themeColor="text1"/>
          <w:sz w:val="20"/>
          <w:szCs w:val="20"/>
        </w:rPr>
        <w:t xml:space="preserve"> y fuerza eléctrica)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manejo de  </w:t>
      </w:r>
      <w:r w:rsidR="00510FF3" w:rsidRPr="00BC4EB5">
        <w:rPr>
          <w:rFonts w:ascii="Arial" w:hAnsi="Arial" w:cs="Arial"/>
          <w:color w:val="000000" w:themeColor="text1"/>
          <w:sz w:val="20"/>
          <w:szCs w:val="20"/>
        </w:rPr>
        <w:t>instrumentos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510FF3" w:rsidRPr="00BC4EB5">
        <w:rPr>
          <w:rFonts w:ascii="Arial" w:hAnsi="Arial" w:cs="Arial"/>
          <w:color w:val="000000" w:themeColor="text1"/>
          <w:sz w:val="20"/>
          <w:szCs w:val="20"/>
        </w:rPr>
        <w:t>medición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7434" w:rsidRPr="00BC4EB5">
        <w:rPr>
          <w:rFonts w:ascii="Arial" w:hAnsi="Arial" w:cs="Arial"/>
          <w:color w:val="000000" w:themeColor="text1"/>
          <w:sz w:val="20"/>
          <w:szCs w:val="20"/>
        </w:rPr>
        <w:t>eléctrica (multitester,megger,amperímetro)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conocimientos de </w:t>
      </w:r>
      <w:r w:rsidR="00607434" w:rsidRPr="00BC4EB5">
        <w:rPr>
          <w:rFonts w:ascii="Arial" w:hAnsi="Arial" w:cs="Arial"/>
          <w:color w:val="000000" w:themeColor="text1"/>
          <w:sz w:val="20"/>
          <w:szCs w:val="20"/>
        </w:rPr>
        <w:t xml:space="preserve">neumática y 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>electro</w:t>
      </w:r>
      <w:r w:rsidR="00510FF3" w:rsidRPr="00BC4EB5">
        <w:rPr>
          <w:rFonts w:ascii="Arial" w:hAnsi="Arial" w:cs="Arial"/>
          <w:color w:val="000000" w:themeColor="text1"/>
          <w:sz w:val="20"/>
          <w:szCs w:val="20"/>
        </w:rPr>
        <w:t>neumática</w:t>
      </w:r>
      <w:r w:rsidR="008A0AC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0ACC" w:rsidRPr="00BC4EB5">
        <w:rPr>
          <w:rFonts w:ascii="Arial" w:hAnsi="Arial" w:cs="Arial"/>
          <w:color w:val="000000" w:themeColor="text1"/>
          <w:sz w:val="20"/>
          <w:szCs w:val="20"/>
        </w:rPr>
        <w:t xml:space="preserve">(interpretación 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>de planos y pu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>esta en marcha de sistemas</w:t>
      </w:r>
      <w:r w:rsidR="00607434" w:rsidRPr="00BC4EB5">
        <w:rPr>
          <w:rFonts w:ascii="Arial" w:hAnsi="Arial" w:cs="Arial"/>
          <w:color w:val="000000" w:themeColor="text1"/>
          <w:sz w:val="20"/>
          <w:szCs w:val="20"/>
        </w:rPr>
        <w:t>),</w:t>
      </w:r>
      <w:r w:rsidR="00510FF3" w:rsidRPr="00BC4EB5">
        <w:rPr>
          <w:rFonts w:ascii="Arial" w:hAnsi="Arial" w:cs="Arial"/>
          <w:color w:val="000000" w:themeColor="text1"/>
          <w:sz w:val="20"/>
          <w:szCs w:val="20"/>
        </w:rPr>
        <w:t>confección</w:t>
      </w:r>
      <w:r w:rsidR="00607434" w:rsidRPr="00BC4EB5">
        <w:rPr>
          <w:rFonts w:ascii="Arial" w:hAnsi="Arial" w:cs="Arial"/>
          <w:color w:val="000000" w:themeColor="text1"/>
          <w:sz w:val="20"/>
          <w:szCs w:val="20"/>
        </w:rPr>
        <w:t xml:space="preserve"> de informes técnicos , solicitud de materiales y repuestos 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C5CCB" w:rsidRPr="00BC4EB5" w:rsidRDefault="004C5CCB" w:rsidP="008A0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sectPr w:rsidR="004C5CCB" w:rsidRPr="00BC4EB5" w:rsidSect="004C5CC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71510" w:rsidRDefault="00371510" w:rsidP="00DE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</w:pPr>
    </w:p>
    <w:p w:rsidR="00B85DE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Abril 2010 - Julio 2010 </w:t>
      </w:r>
    </w:p>
    <w:p w:rsidR="00BC4EB5" w:rsidRDefault="00BC4EB5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E2B9C" w:rsidRPr="00BC4EB5" w:rsidRDefault="00510FF3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>Técnico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electricist</w:t>
      </w:r>
      <w:r w:rsidR="00B85DEC" w:rsidRPr="00BC4EB5">
        <w:rPr>
          <w:rFonts w:ascii="Arial" w:hAnsi="Arial" w:cs="Arial"/>
          <w:color w:val="000000" w:themeColor="text1"/>
          <w:sz w:val="20"/>
          <w:szCs w:val="20"/>
        </w:rPr>
        <w:t xml:space="preserve">a (M1) 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>empresa</w:t>
      </w:r>
      <w:r w:rsidR="00B85DEC" w:rsidRPr="00BC4EB5">
        <w:rPr>
          <w:rFonts w:ascii="Arial" w:hAnsi="Arial" w:cs="Arial"/>
          <w:color w:val="000000" w:themeColor="text1"/>
          <w:sz w:val="20"/>
          <w:szCs w:val="20"/>
        </w:rPr>
        <w:t xml:space="preserve"> sertipe ltda.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sistemas de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ingeniería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eléctrica</w:t>
      </w:r>
    </w:p>
    <w:p w:rsidR="00DE2B9C" w:rsidRPr="00BC4EB5" w:rsidRDefault="00510FF3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>Me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desempeñe como tec.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Electricista (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>M1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)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 en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pesquera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bio -bio y landes (talcahuano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) montaje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Puesta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en marcha de sistemas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electricos: planta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de procesos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marinos,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 planta de </w:t>
      </w:r>
      <w:r w:rsidR="00371510" w:rsidRPr="00BC4EB5">
        <w:rPr>
          <w:rFonts w:ascii="Arial" w:hAnsi="Arial" w:cs="Arial"/>
          <w:color w:val="000000" w:themeColor="text1"/>
          <w:sz w:val="20"/>
          <w:szCs w:val="20"/>
        </w:rPr>
        <w:t>riles, subestaciones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 eléctricas </w:t>
      </w:r>
      <w:r w:rsidR="00DE2B9C" w:rsidRPr="00BC4EB5">
        <w:rPr>
          <w:rFonts w:ascii="Arial" w:hAnsi="Arial" w:cs="Arial"/>
          <w:color w:val="000000" w:themeColor="text1"/>
          <w:sz w:val="20"/>
          <w:szCs w:val="20"/>
        </w:rPr>
        <w:t xml:space="preserve">etc...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realice diferentes tipos de trabajos en el 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área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: conexionado de t</w:t>
      </w:r>
      <w:r w:rsidR="00E70A24" w:rsidRPr="00BC4EB5">
        <w:rPr>
          <w:rFonts w:ascii="Arial" w:hAnsi="Arial" w:cs="Arial"/>
          <w:color w:val="000000" w:themeColor="text1"/>
          <w:sz w:val="20"/>
          <w:szCs w:val="20"/>
        </w:rPr>
        <w:t>r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afos de MT a BT , motores eléctricos con arranque mediante variadores de frecuencia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lastRenderedPageBreak/>
        <w:t>(danffos , schneider electric ) partidores suaves (Schneider),montaje de tableros eléctricos ,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>confección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 de tableros,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instalación de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sensores (proximidad , fin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de carreras , inductivos ,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de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nivel etc..),circuitos eléctricos de alu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>mbrado , enchufes 220 .380 volt , y estando a cargo de trabajos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 de montaje ,</w:t>
      </w:r>
      <w:r w:rsidR="0058729D">
        <w:rPr>
          <w:rFonts w:ascii="Arial" w:hAnsi="Arial" w:cs="Arial"/>
          <w:color w:val="000000" w:themeColor="text1"/>
          <w:sz w:val="20"/>
          <w:szCs w:val="20"/>
        </w:rPr>
        <w:t xml:space="preserve"> puesta en marcha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 y prueba de </w:t>
      </w:r>
      <w:r w:rsidR="008213DE">
        <w:rPr>
          <w:rFonts w:ascii="Arial" w:hAnsi="Arial" w:cs="Arial"/>
          <w:color w:val="000000" w:themeColor="text1"/>
          <w:sz w:val="20"/>
          <w:szCs w:val="20"/>
        </w:rPr>
        <w:t>sistemas eléctricos.</w:t>
      </w:r>
    </w:p>
    <w:p w:rsidR="00DE2B9C" w:rsidRDefault="00DE2B9C" w:rsidP="00DE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6585" w:rsidRPr="00BC4EB5" w:rsidRDefault="00A66585" w:rsidP="00A66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>Abril 2008 - Febrero 2010</w:t>
      </w:r>
    </w:p>
    <w:p w:rsidR="00A66585" w:rsidRDefault="00A66585" w:rsidP="00A66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A66585" w:rsidRPr="00BC4EB5" w:rsidRDefault="00A66585" w:rsidP="00A66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Electricista generación y distribución 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taller de sistemas de ingeniería eléctrica pla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nta industrial asmar Talcahuano,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trabaje en proyecto faroe (barco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factoría) realice trabajos de montaje industrial en área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Eléctrica ya sea confección bases mecánicas, escalerillas, bandejas metálicas, montaje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Conduit, canalizado cables control y fuerza, montaje de tableros eléctricos, circuitos de alumbrado principal y emergencia, circuito de enchufes 220 y380 volt. , conexionado de tableros eléctricos, conexionado motores c.a 220, 380, 440 volt etc... , 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instalación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sensores de nivel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 etc..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>. Mas tarde fui transbordado a taller de</w:t>
      </w:r>
    </w:p>
    <w:p w:rsidR="00A66585" w:rsidRPr="00BC4EB5" w:rsidRDefault="00A66585" w:rsidP="00A66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Construcción naval (desde enero 2009 hasta abril 2009) 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taller 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a cargo la construcción de buques comerciales y armada, aquí realice los mismos trabajos antes mencionados en área de montaje eléctrico, participando en proyecto vikingo (buque guarda costa extranjero) desempeñándome como electricista generación y distribución. (Desde mayo del 2009 hasta febrero 2010) taller de baterías eléctricas pl</w:t>
      </w:r>
      <w:r w:rsidR="00371510">
        <w:rPr>
          <w:rFonts w:ascii="Arial" w:hAnsi="Arial" w:cs="Arial"/>
          <w:color w:val="000000" w:themeColor="text1"/>
          <w:sz w:val="20"/>
          <w:szCs w:val="20"/>
        </w:rPr>
        <w:t xml:space="preserve">anta industrial asmar thno.  </w:t>
      </w:r>
      <w:r w:rsidR="0037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Taller a cargo del proceso de carga de baterías (celdas) de submarinos nacionales y extranjeros. Trabajo de supervisión del proceso de carga e informes y mantención eléctrica a diferentes equipos retirados de submarinos (partidores eléctricos, tableros, convertidores de tensión dc ac, banco de resistencias) etc...</w:t>
      </w:r>
    </w:p>
    <w:p w:rsidR="00A66585" w:rsidRPr="00BC4EB5" w:rsidRDefault="00A66585" w:rsidP="00DE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2B9C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07233" w:rsidRDefault="00B07233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07233" w:rsidRDefault="00B07233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07233" w:rsidRPr="00BC4EB5" w:rsidRDefault="00B07233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Nivel de </w:t>
      </w:r>
      <w:r w:rsidR="00A66585" w:rsidRPr="00BC4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computación: </w:t>
      </w:r>
      <w:r w:rsidR="00A66585" w:rsidRPr="00CB42C7">
        <w:rPr>
          <w:rFonts w:ascii="Arial" w:hAnsi="Arial" w:cs="Arial"/>
          <w:bCs/>
          <w:color w:val="000000" w:themeColor="text1"/>
          <w:sz w:val="20"/>
          <w:szCs w:val="20"/>
        </w:rPr>
        <w:t>Nivel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usuario 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 xml:space="preserve"> (Wor</w:t>
      </w:r>
      <w:r w:rsidR="00B85DEC" w:rsidRPr="00BC4EB5">
        <w:rPr>
          <w:rFonts w:ascii="Arial" w:hAnsi="Arial" w:cs="Arial"/>
          <w:color w:val="000000" w:themeColor="text1"/>
          <w:sz w:val="20"/>
          <w:szCs w:val="20"/>
        </w:rPr>
        <w:t>d, Excel</w:t>
      </w:r>
      <w:r w:rsidR="00510FF3" w:rsidRPr="00BC4EB5">
        <w:rPr>
          <w:rFonts w:ascii="Arial" w:hAnsi="Arial" w:cs="Arial"/>
          <w:color w:val="000000" w:themeColor="text1"/>
          <w:sz w:val="20"/>
          <w:szCs w:val="20"/>
        </w:rPr>
        <w:t>,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 xml:space="preserve"> PowerPoint</w:t>
      </w:r>
      <w:r w:rsidR="00B85DEC" w:rsidRPr="00BC4EB5">
        <w:rPr>
          <w:rFonts w:ascii="Arial" w:hAnsi="Arial" w:cs="Arial"/>
          <w:color w:val="000000" w:themeColor="text1"/>
          <w:sz w:val="20"/>
          <w:szCs w:val="20"/>
        </w:rPr>
        <w:t>,</w:t>
      </w:r>
      <w:r w:rsidR="003D112E" w:rsidRPr="00BC4EB5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DE2B9C" w:rsidRPr="00BC4EB5" w:rsidRDefault="00DE2B9C" w:rsidP="00DE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D112E" w:rsidRPr="00BC4EB5" w:rsidRDefault="003D112E" w:rsidP="00DE2B9C">
      <w:pPr>
        <w:rPr>
          <w:color w:val="000000" w:themeColor="text1"/>
          <w:sz w:val="20"/>
          <w:szCs w:val="20"/>
        </w:rPr>
      </w:pPr>
      <w:r w:rsidRPr="00BC4EB5">
        <w:rPr>
          <w:rFonts w:ascii="Arial" w:hAnsi="Arial" w:cs="Arial"/>
          <w:b/>
          <w:color w:val="000000" w:themeColor="text1"/>
          <w:sz w:val="20"/>
          <w:szCs w:val="20"/>
        </w:rPr>
        <w:t xml:space="preserve">Licencia </w:t>
      </w:r>
      <w:r w:rsidR="00A66585" w:rsidRPr="00BC4EB5">
        <w:rPr>
          <w:rFonts w:ascii="Arial" w:hAnsi="Arial" w:cs="Arial"/>
          <w:b/>
          <w:color w:val="000000" w:themeColor="text1"/>
          <w:sz w:val="20"/>
          <w:szCs w:val="20"/>
        </w:rPr>
        <w:t xml:space="preserve">conducir: </w:t>
      </w:r>
      <w:r w:rsidR="00A66585" w:rsidRPr="00CB42C7">
        <w:rPr>
          <w:rFonts w:ascii="Arial" w:hAnsi="Arial" w:cs="Arial"/>
          <w:color w:val="000000" w:themeColor="text1"/>
          <w:sz w:val="20"/>
          <w:szCs w:val="20"/>
        </w:rPr>
        <w:t>clase</w:t>
      </w:r>
      <w:r w:rsidRPr="00BC4EB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</w:p>
    <w:sectPr w:rsidR="003D112E" w:rsidRPr="00BC4EB5" w:rsidSect="004C5CC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2B9C"/>
    <w:rsid w:val="000322D4"/>
    <w:rsid w:val="00055DC9"/>
    <w:rsid w:val="0023610C"/>
    <w:rsid w:val="0027325C"/>
    <w:rsid w:val="002F3C66"/>
    <w:rsid w:val="003161EC"/>
    <w:rsid w:val="00371510"/>
    <w:rsid w:val="003D112E"/>
    <w:rsid w:val="00445E55"/>
    <w:rsid w:val="004C5CCB"/>
    <w:rsid w:val="00510FF3"/>
    <w:rsid w:val="00576B7B"/>
    <w:rsid w:val="0058025B"/>
    <w:rsid w:val="0058729D"/>
    <w:rsid w:val="005C14ED"/>
    <w:rsid w:val="005E5D7C"/>
    <w:rsid w:val="00607434"/>
    <w:rsid w:val="006357C3"/>
    <w:rsid w:val="006856EA"/>
    <w:rsid w:val="006D2AE2"/>
    <w:rsid w:val="007B298E"/>
    <w:rsid w:val="008213DE"/>
    <w:rsid w:val="0089323E"/>
    <w:rsid w:val="008A0ACC"/>
    <w:rsid w:val="008A76BC"/>
    <w:rsid w:val="00930253"/>
    <w:rsid w:val="009452F4"/>
    <w:rsid w:val="009807C1"/>
    <w:rsid w:val="009812D3"/>
    <w:rsid w:val="0099445F"/>
    <w:rsid w:val="00A66585"/>
    <w:rsid w:val="00A95D30"/>
    <w:rsid w:val="00B07233"/>
    <w:rsid w:val="00B41CCB"/>
    <w:rsid w:val="00B85DEC"/>
    <w:rsid w:val="00BC4EB5"/>
    <w:rsid w:val="00C5245F"/>
    <w:rsid w:val="00CB42C7"/>
    <w:rsid w:val="00CE39FC"/>
    <w:rsid w:val="00CF3133"/>
    <w:rsid w:val="00DA7E83"/>
    <w:rsid w:val="00DE2B9C"/>
    <w:rsid w:val="00DF66C4"/>
    <w:rsid w:val="00E009B6"/>
    <w:rsid w:val="00E04203"/>
    <w:rsid w:val="00E2708A"/>
    <w:rsid w:val="00E70A24"/>
    <w:rsid w:val="00EA0B9C"/>
    <w:rsid w:val="00ED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447D-D4D7-4505-88C0-28E2A4FE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10</cp:revision>
  <dcterms:created xsi:type="dcterms:W3CDTF">2014-11-02T16:32:00Z</dcterms:created>
  <dcterms:modified xsi:type="dcterms:W3CDTF">2014-12-14T12:32:00Z</dcterms:modified>
</cp:coreProperties>
</file>